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421FAA3E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A13169" w:rsidRP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34193 </w:t>
            </w:r>
            <w:proofErr w:type="spellStart"/>
            <w:r w:rsidR="00A13169" w:rsidRP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>Rail</w:t>
            </w:r>
            <w:proofErr w:type="spellEnd"/>
            <w:r w:rsidR="00A13169" w:rsidRP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="00A13169" w:rsidRP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>Baltica</w:t>
            </w:r>
            <w:proofErr w:type="spellEnd"/>
            <w:r w:rsidR="00A13169" w:rsidRP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naujos geležinkelio sankasos statyba ruože Palemonas - Šveicarija 0,5 - 9,0 km (8,5 km) laboratorinių bandymų ir tyrimų paslaug</w:t>
            </w:r>
            <w:r w:rsidR="00A13169">
              <w:rPr>
                <w:rFonts w:ascii="Arial" w:eastAsia="Calibri" w:hAnsi="Arial" w:cs="Arial"/>
                <w:i/>
                <w:iCs/>
                <w:color w:val="000000" w:themeColor="text1"/>
              </w:rPr>
              <w:t>ų</w:t>
            </w:r>
            <w:r w:rsidR="00EE5FB7" w:rsidRPr="002760F8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54B9C951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9B4756" w:rsidRPr="009B4756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 xml:space="preserve">34193 “Construction of a new railway embankment for Rail Baltica on the </w:t>
            </w:r>
            <w:proofErr w:type="spellStart"/>
            <w:r w:rsidR="009B4756" w:rsidRPr="009B4756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>Palemonas-Šveicarija</w:t>
            </w:r>
            <w:proofErr w:type="spellEnd"/>
            <w:r w:rsidR="009B4756" w:rsidRPr="009B4756">
              <w:rPr>
                <w:rFonts w:ascii="Arial" w:eastAsia="Calibri" w:hAnsi="Arial" w:cs="Arial"/>
                <w:i/>
                <w:iCs/>
                <w:color w:val="000000" w:themeColor="text1"/>
                <w:lang w:val="en-US"/>
              </w:rPr>
              <w:t xml:space="preserve"> section 0.5-9.0 km (8.5 km)” laboratory testing and research services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53DB9" w14:textId="77777777" w:rsidR="003B460A" w:rsidRDefault="003B460A" w:rsidP="00D10419">
      <w:pPr>
        <w:spacing w:after="0" w:line="240" w:lineRule="auto"/>
      </w:pPr>
      <w:r>
        <w:separator/>
      </w:r>
    </w:p>
  </w:endnote>
  <w:endnote w:type="continuationSeparator" w:id="0">
    <w:p w14:paraId="369057DF" w14:textId="77777777" w:rsidR="003B460A" w:rsidRDefault="003B460A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82785" w14:textId="77777777" w:rsidR="003B460A" w:rsidRDefault="003B460A" w:rsidP="00D10419">
      <w:pPr>
        <w:spacing w:after="0" w:line="240" w:lineRule="auto"/>
      </w:pPr>
      <w:r>
        <w:separator/>
      </w:r>
    </w:p>
  </w:footnote>
  <w:footnote w:type="continuationSeparator" w:id="0">
    <w:p w14:paraId="1FC028BD" w14:textId="77777777" w:rsidR="003B460A" w:rsidRDefault="003B460A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760F8"/>
    <w:rsid w:val="003B460A"/>
    <w:rsid w:val="003C66F4"/>
    <w:rsid w:val="0056058A"/>
    <w:rsid w:val="005620CC"/>
    <w:rsid w:val="007E4DE4"/>
    <w:rsid w:val="007F2E22"/>
    <w:rsid w:val="009B4756"/>
    <w:rsid w:val="009B65B8"/>
    <w:rsid w:val="00A13169"/>
    <w:rsid w:val="00A725FA"/>
    <w:rsid w:val="00AF16DA"/>
    <w:rsid w:val="00B54BAC"/>
    <w:rsid w:val="00C919EB"/>
    <w:rsid w:val="00CC2A23"/>
    <w:rsid w:val="00CF6394"/>
    <w:rsid w:val="00D10419"/>
    <w:rsid w:val="00D148EA"/>
    <w:rsid w:val="00EE5FB7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3C66F4"/>
    <w:rsid w:val="007E4DE4"/>
    <w:rsid w:val="00A93D42"/>
    <w:rsid w:val="00AF16DA"/>
    <w:rsid w:val="00CC2A23"/>
    <w:rsid w:val="00CF6394"/>
    <w:rsid w:val="00D148EA"/>
    <w:rsid w:val="00D777BE"/>
    <w:rsid w:val="00DA04C0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Onutė Gontienė</cp:lastModifiedBy>
  <cp:revision>11</cp:revision>
  <dcterms:created xsi:type="dcterms:W3CDTF">2025-03-17T08:17:00Z</dcterms:created>
  <dcterms:modified xsi:type="dcterms:W3CDTF">2026-06-10T05:46:00Z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